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0061AC8E"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505DB0">
        <w:rPr>
          <w:rFonts w:ascii="Arial" w:hAnsi="Arial" w:cs="Arial"/>
          <w:b/>
          <w:bCs/>
          <w:sz w:val="21"/>
          <w:szCs w:val="21"/>
        </w:rPr>
        <w:t>June 18</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5820C31A" w14:textId="77777777" w:rsidR="00DA7CDF" w:rsidRPr="00DA7CDF" w:rsidRDefault="00DA7CDF" w:rsidP="00DA7CDF">
      <w:pPr>
        <w:pStyle w:val="ListParagraph"/>
        <w:rPr>
          <w:rFonts w:ascii="Arial" w:hAnsi="Arial" w:cs="Arial"/>
          <w:sz w:val="22"/>
          <w:szCs w:val="22"/>
        </w:rPr>
      </w:pPr>
    </w:p>
    <w:p w14:paraId="60F2A7EB" w14:textId="536E3717" w:rsidR="00DA7CDF" w:rsidRPr="00BF4863" w:rsidRDefault="00505DB0" w:rsidP="00BF4863">
      <w:pPr>
        <w:pStyle w:val="ListParagraph"/>
        <w:numPr>
          <w:ilvl w:val="0"/>
          <w:numId w:val="1"/>
        </w:numPr>
        <w:rPr>
          <w:rFonts w:ascii="Arial" w:hAnsi="Arial" w:cs="Arial"/>
          <w:sz w:val="22"/>
          <w:szCs w:val="22"/>
        </w:rPr>
      </w:pPr>
      <w:r>
        <w:rPr>
          <w:rFonts w:ascii="Arial" w:hAnsi="Arial" w:cs="Arial"/>
          <w:sz w:val="22"/>
          <w:szCs w:val="22"/>
        </w:rPr>
        <w:t xml:space="preserve">Update on the purchase </w:t>
      </w:r>
      <w:r w:rsidR="00F76EEE">
        <w:rPr>
          <w:rFonts w:ascii="Arial" w:hAnsi="Arial" w:cs="Arial"/>
          <w:sz w:val="22"/>
          <w:szCs w:val="22"/>
        </w:rPr>
        <w:t>a Water Tender Truck, take action if necessary</w:t>
      </w:r>
      <w:r w:rsidR="00F57E56">
        <w:rPr>
          <w:rFonts w:ascii="Arial" w:hAnsi="Arial" w:cs="Arial"/>
          <w:sz w:val="22"/>
          <w:szCs w:val="22"/>
        </w:rPr>
        <w:t>;</w:t>
      </w:r>
    </w:p>
    <w:p w14:paraId="44365439" w14:textId="77777777" w:rsidR="00F76EEE" w:rsidRPr="004E377A" w:rsidRDefault="00F76EEE" w:rsidP="004E377A">
      <w:pPr>
        <w:rPr>
          <w:rFonts w:ascii="Arial" w:hAnsi="Arial" w:cs="Arial"/>
          <w:sz w:val="22"/>
          <w:szCs w:val="22"/>
        </w:rPr>
      </w:pPr>
    </w:p>
    <w:p w14:paraId="219783D5" w14:textId="4C1EB226" w:rsidR="00BF4863" w:rsidRPr="002F340E" w:rsidRDefault="00F76EEE" w:rsidP="002F340E">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8D44C7">
        <w:rPr>
          <w:rFonts w:ascii="Arial" w:hAnsi="Arial" w:cs="Arial"/>
          <w:sz w:val="22"/>
          <w:szCs w:val="22"/>
        </w:rPr>
        <w:t>, take action if necessary</w:t>
      </w:r>
      <w:bookmarkStart w:id="1" w:name="_GoBack"/>
      <w:bookmarkEnd w:id="1"/>
      <w:r w:rsidR="00F57E56">
        <w:rPr>
          <w:rFonts w:ascii="Arial" w:hAnsi="Arial" w:cs="Arial"/>
          <w:sz w:val="22"/>
          <w:szCs w:val="22"/>
        </w:rPr>
        <w:t>;</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Pr="007A4144"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47C22A28" w14:textId="67865568" w:rsidR="0057254A" w:rsidRPr="007A4144" w:rsidRDefault="0057254A" w:rsidP="00382922">
      <w:pPr>
        <w:pStyle w:val="ListParagraph"/>
        <w:spacing w:line="360" w:lineRule="auto"/>
        <w:ind w:left="1080"/>
        <w:rPr>
          <w:rFonts w:ascii="Arial" w:hAnsi="Arial" w:cs="Arial"/>
          <w:sz w:val="22"/>
          <w:szCs w:val="22"/>
        </w:rPr>
      </w:pPr>
      <w:r w:rsidRPr="007A4144">
        <w:rPr>
          <w:rFonts w:ascii="Arial" w:hAnsi="Arial" w:cs="Arial"/>
          <w:sz w:val="22"/>
          <w:szCs w:val="22"/>
        </w:rPr>
        <w:t xml:space="preserve"> </w:t>
      </w: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65BFCF9E"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505DB0">
        <w:rPr>
          <w:rFonts w:ascii="Arial" w:hAnsi="Arial" w:cs="Arial"/>
          <w:sz w:val="22"/>
          <w:szCs w:val="22"/>
        </w:rPr>
        <w:t>May 21</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65B3899C"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 xml:space="preserve">Agenda items for next meeting on </w:t>
      </w:r>
      <w:r w:rsidR="00505DB0">
        <w:rPr>
          <w:rFonts w:ascii="Arial" w:hAnsi="Arial" w:cs="Arial"/>
          <w:sz w:val="22"/>
          <w:szCs w:val="22"/>
        </w:rPr>
        <w:t>July 16</w:t>
      </w:r>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38DFEF1F" w14:textId="660A8048" w:rsidR="00BC7C3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505DB0">
        <w:rPr>
          <w:rFonts w:ascii="Arial" w:hAnsi="Arial" w:cs="Arial"/>
        </w:rPr>
        <w:t>June 13, 2024.</w:t>
      </w: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340E"/>
    <w:rsid w:val="002F70A7"/>
    <w:rsid w:val="00305BBA"/>
    <w:rsid w:val="00306463"/>
    <w:rsid w:val="00326A7E"/>
    <w:rsid w:val="00331C7A"/>
    <w:rsid w:val="00335488"/>
    <w:rsid w:val="00346950"/>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377A"/>
    <w:rsid w:val="004E4884"/>
    <w:rsid w:val="004F7D0B"/>
    <w:rsid w:val="00504CBA"/>
    <w:rsid w:val="00505007"/>
    <w:rsid w:val="00505DB0"/>
    <w:rsid w:val="005276A0"/>
    <w:rsid w:val="0055560E"/>
    <w:rsid w:val="00570F7A"/>
    <w:rsid w:val="0057254A"/>
    <w:rsid w:val="0058064D"/>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44C7"/>
    <w:rsid w:val="008D59FF"/>
    <w:rsid w:val="00932524"/>
    <w:rsid w:val="0093418D"/>
    <w:rsid w:val="00972A5F"/>
    <w:rsid w:val="00973DD1"/>
    <w:rsid w:val="00982D11"/>
    <w:rsid w:val="009839E0"/>
    <w:rsid w:val="00987CFC"/>
    <w:rsid w:val="00990F00"/>
    <w:rsid w:val="009912DF"/>
    <w:rsid w:val="009A55B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0FCB-A391-4F9B-B312-92865156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2020-10-16T15:14:00Z</cp:lastPrinted>
  <dcterms:created xsi:type="dcterms:W3CDTF">2024-06-11T11:37:00Z</dcterms:created>
  <dcterms:modified xsi:type="dcterms:W3CDTF">2024-06-11T11:38:00Z</dcterms:modified>
</cp:coreProperties>
</file>